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AA" w:rsidRDefault="002766AA"/>
    <w:p w:rsidR="002766AA" w:rsidRDefault="002766AA">
      <w:r w:rsidRPr="002766AA">
        <w:t>2.7.1 - Student Satisfaction Survey (SSS) on overall institutional performance</w:t>
      </w:r>
      <w:r>
        <w:t xml:space="preserve"> </w:t>
      </w:r>
    </w:p>
    <w:p w:rsidR="002766AA" w:rsidRDefault="002766AA">
      <w:r>
        <w:t xml:space="preserve">The link of the </w:t>
      </w:r>
      <w:r w:rsidRPr="002766AA">
        <w:t>Student Satisfaction Survey (SSS) on overall institutional performance</w:t>
      </w:r>
      <w:r>
        <w:t xml:space="preserve"> of the Academic Year: 2023-24 is as follows.</w:t>
      </w:r>
    </w:p>
    <w:p w:rsidR="00000000" w:rsidRDefault="002766AA">
      <w:hyperlink r:id="rId4" w:history="1">
        <w:r w:rsidRPr="00AE35F9">
          <w:rPr>
            <w:rStyle w:val="Hyperlink"/>
          </w:rPr>
          <w:t>https://docs.google.com/forms/d/12uIhumZgTw96QxmZWbwn7YD6Bg7XHIDUbzuimqN0Mg8/edit?pli=1#responses</w:t>
        </w:r>
      </w:hyperlink>
    </w:p>
    <w:p w:rsidR="002766AA" w:rsidRDefault="002766AA"/>
    <w:sectPr w:rsidR="0027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66AA"/>
    <w:rsid w:val="0027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2uIhumZgTw96QxmZWbwn7YD6Bg7XHIDUbzuimqN0Mg8/edit?pli=1#respon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shri</cp:lastModifiedBy>
  <cp:revision>2</cp:revision>
  <dcterms:created xsi:type="dcterms:W3CDTF">2024-12-03T05:34:00Z</dcterms:created>
  <dcterms:modified xsi:type="dcterms:W3CDTF">2024-12-03T05:36:00Z</dcterms:modified>
</cp:coreProperties>
</file>